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EE2E4" w14:textId="77777777" w:rsidR="007439E1" w:rsidRPr="00B457A0" w:rsidRDefault="007439E1" w:rsidP="007439E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1A625259" wp14:editId="2AEE6D2B">
            <wp:simplePos x="0" y="0"/>
            <wp:positionH relativeFrom="margin">
              <wp:align>left</wp:align>
            </wp:positionH>
            <wp:positionV relativeFrom="paragraph">
              <wp:posOffset>-352425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14D339A5" w14:textId="77777777" w:rsidR="007439E1" w:rsidRPr="00B457A0" w:rsidRDefault="007439E1" w:rsidP="007439E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0A48C758" w14:textId="17DECF7C" w:rsidR="00C4294A" w:rsidRDefault="007439E1" w:rsidP="007439E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C4294A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C4294A" w:rsidRPr="00C4294A">
        <w:rPr>
          <w:rFonts w:ascii="Times New Roman" w:hAnsi="Times New Roman" w:cs="Times New Roman"/>
          <w:sz w:val="24"/>
          <w:szCs w:val="28"/>
          <w:lang w:val="ru-RU"/>
        </w:rPr>
        <w:t>Конструкторско-технологическое обеспечение машиностроительных производств</w:t>
      </w:r>
      <w:r w:rsidR="00C4294A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06572950" w14:textId="15A1786C" w:rsidR="007439E1" w:rsidRPr="00B457A0" w:rsidRDefault="007439E1" w:rsidP="007439E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机械生产的</w:t>
      </w:r>
      <w:r w:rsidR="00EC3949">
        <w:rPr>
          <w:rFonts w:ascii="Times New Roman" w:hAnsi="Times New Roman" w:cs="Times New Roman" w:hint="eastAsia"/>
          <w:b/>
          <w:sz w:val="24"/>
          <w:szCs w:val="28"/>
          <w:lang w:val="ru-RU"/>
        </w:rPr>
        <w:t>设计和技术支持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58D8A8A5" w14:textId="29CE2922" w:rsidR="007439E1" w:rsidRPr="00BF3DAD" w:rsidRDefault="00C4294A" w:rsidP="007439E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C4294A">
        <w:rPr>
          <w:rFonts w:ascii="Times New Roman" w:hAnsi="Times New Roman" w:cs="Times New Roman"/>
          <w:sz w:val="24"/>
          <w:szCs w:val="28"/>
          <w:lang w:val="ru-RU"/>
        </w:rPr>
        <w:t>Методы и технологии в машиностроении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7439E1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7439E1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7439E1">
        <w:rPr>
          <w:rFonts w:ascii="Times New Roman" w:hAnsi="Times New Roman" w:cs="Times New Roman" w:hint="eastAsia"/>
          <w:b/>
          <w:sz w:val="24"/>
          <w:szCs w:val="28"/>
          <w:lang w:val="ru-RU"/>
        </w:rPr>
        <w:t>机械制造方法与工艺</w:t>
      </w:r>
    </w:p>
    <w:p w14:paraId="31A67AF6" w14:textId="668711A8" w:rsidR="006752C5" w:rsidRPr="00F4758A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3260"/>
        <w:gridCol w:w="1985"/>
        <w:gridCol w:w="850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</w:tblGrid>
      <w:tr w:rsidR="002B5474" w:rsidRPr="00A51890" w14:paraId="68FF3BCC" w14:textId="77777777" w:rsidTr="002B5474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2B5474" w:rsidRPr="00A51890" w:rsidRDefault="002B5474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2B5474" w:rsidRPr="00A51890" w:rsidRDefault="002B5474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245" w:type="dxa"/>
            <w:gridSpan w:val="2"/>
            <w:vMerge w:val="restart"/>
            <w:vAlign w:val="center"/>
          </w:tcPr>
          <w:p w14:paraId="608DE058" w14:textId="672083B8" w:rsidR="002B5474" w:rsidRPr="00A51890" w:rsidRDefault="002B5474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8" w:type="dxa"/>
            <w:gridSpan w:val="4"/>
            <w:vAlign w:val="center"/>
          </w:tcPr>
          <w:p w14:paraId="3DE47E30" w14:textId="1B82B6C9" w:rsidR="002B5474" w:rsidRPr="00A51890" w:rsidRDefault="002B5474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2B5474" w:rsidRPr="00A51890" w:rsidRDefault="002B5474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2B5474" w:rsidRPr="00A51890" w:rsidRDefault="002B5474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2B5474" w:rsidRPr="00A51890" w14:paraId="636FC09D" w14:textId="77777777" w:rsidTr="002B5474">
        <w:trPr>
          <w:cantSplit/>
          <w:trHeight w:val="2298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2B5474" w:rsidRPr="00A51890" w:rsidRDefault="002B5474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14:paraId="51517C7D" w14:textId="77777777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7F532A83" w:rsidR="002B5474" w:rsidRPr="00A51890" w:rsidRDefault="002B5474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850" w:type="dxa"/>
            <w:textDirection w:val="tbRl"/>
            <w:vAlign w:val="center"/>
          </w:tcPr>
          <w:p w14:paraId="438566E6" w14:textId="3A6897D5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2B5474" w:rsidRPr="00A51890" w:rsidRDefault="002B5474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2B5474" w:rsidRPr="00A51890" w:rsidRDefault="002B547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7439E1" w:rsidRPr="00A51890" w14:paraId="34DD581D" w14:textId="77777777" w:rsidTr="002B5474">
        <w:trPr>
          <w:trHeight w:val="559"/>
          <w:jc w:val="center"/>
        </w:trPr>
        <w:tc>
          <w:tcPr>
            <w:tcW w:w="14029" w:type="dxa"/>
            <w:gridSpan w:val="13"/>
          </w:tcPr>
          <w:p w14:paraId="45127BE3" w14:textId="019CD927" w:rsidR="007439E1" w:rsidRPr="00A51890" w:rsidRDefault="007439E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7439E1" w:rsidRPr="00A51890" w14:paraId="1CEA71F4" w14:textId="77777777" w:rsidTr="002B5474">
        <w:trPr>
          <w:jc w:val="center"/>
        </w:trPr>
        <w:tc>
          <w:tcPr>
            <w:tcW w:w="1413" w:type="dxa"/>
            <w:vAlign w:val="center"/>
          </w:tcPr>
          <w:p w14:paraId="2A8A1073" w14:textId="63F94C84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3260" w:type="dxa"/>
            <w:vAlign w:val="center"/>
          </w:tcPr>
          <w:p w14:paraId="0DA5E34C" w14:textId="4D832483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1985" w:type="dxa"/>
          </w:tcPr>
          <w:p w14:paraId="300D9415" w14:textId="328C5AC6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78CA7166" w14:textId="06E6A50B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5D09A5E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096D4241" w14:textId="34EE482F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165B0BE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6CCA07B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45A5975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47DD2DD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4F03CCB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084B9C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28109C66" w14:textId="77777777" w:rsidTr="002B5474">
        <w:trPr>
          <w:jc w:val="center"/>
        </w:trPr>
        <w:tc>
          <w:tcPr>
            <w:tcW w:w="1413" w:type="dxa"/>
            <w:vAlign w:val="center"/>
          </w:tcPr>
          <w:p w14:paraId="69226FE9" w14:textId="0F3175FF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3260" w:type="dxa"/>
            <w:vAlign w:val="center"/>
          </w:tcPr>
          <w:p w14:paraId="692C286A" w14:textId="7A5DA099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1985" w:type="dxa"/>
          </w:tcPr>
          <w:p w14:paraId="5E17647D" w14:textId="05827F63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0" w:type="dxa"/>
            <w:vAlign w:val="center"/>
          </w:tcPr>
          <w:p w14:paraId="6AF55ED8" w14:textId="25D8D4E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690EEDE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62448053" w14:textId="525E577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60F5192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6A51A92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73A374F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A0157FE" w14:textId="77BD4F5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108CEB3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DDE521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5962143F" w14:textId="77777777" w:rsidTr="002B5474">
        <w:trPr>
          <w:jc w:val="center"/>
        </w:trPr>
        <w:tc>
          <w:tcPr>
            <w:tcW w:w="1413" w:type="dxa"/>
            <w:vAlign w:val="center"/>
          </w:tcPr>
          <w:p w14:paraId="204CB246" w14:textId="4981B230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3260" w:type="dxa"/>
            <w:vAlign w:val="center"/>
          </w:tcPr>
          <w:p w14:paraId="395FEA44" w14:textId="337F62AB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1985" w:type="dxa"/>
          </w:tcPr>
          <w:p w14:paraId="2FAB0D71" w14:textId="37AE444F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0" w:type="dxa"/>
            <w:vAlign w:val="center"/>
          </w:tcPr>
          <w:p w14:paraId="4965FBB3" w14:textId="2FFF1BE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1D98C0A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6875D4BF" w14:textId="1B928C7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30CE1A7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6CC547E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6742311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6E86E8D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3710926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D7D177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51969666" w14:textId="77777777" w:rsidTr="002B5474">
        <w:trPr>
          <w:jc w:val="center"/>
        </w:trPr>
        <w:tc>
          <w:tcPr>
            <w:tcW w:w="1413" w:type="dxa"/>
            <w:vAlign w:val="center"/>
          </w:tcPr>
          <w:p w14:paraId="22AF9EEA" w14:textId="2F7CBF43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Б1.Б.04</w:t>
            </w:r>
          </w:p>
        </w:tc>
        <w:tc>
          <w:tcPr>
            <w:tcW w:w="3260" w:type="dxa"/>
            <w:vAlign w:val="center"/>
          </w:tcPr>
          <w:p w14:paraId="46702B4F" w14:textId="78A9F676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1985" w:type="dxa"/>
          </w:tcPr>
          <w:p w14:paraId="583A474C" w14:textId="0C461BEC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500A6240" w14:textId="085BFF2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5218431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396822FE" w14:textId="423388CF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7C7D0AB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2C8D4BA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32B74A3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15F1C4F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703A63D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7BC2F5F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405E2ADB" w14:textId="77777777" w:rsidTr="002B5474">
        <w:trPr>
          <w:jc w:val="center"/>
        </w:trPr>
        <w:tc>
          <w:tcPr>
            <w:tcW w:w="1413" w:type="dxa"/>
            <w:vAlign w:val="center"/>
          </w:tcPr>
          <w:p w14:paraId="1914AAF0" w14:textId="3720F033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Б1.Б.05</w:t>
            </w:r>
          </w:p>
        </w:tc>
        <w:tc>
          <w:tcPr>
            <w:tcW w:w="3260" w:type="dxa"/>
            <w:vAlign w:val="center"/>
          </w:tcPr>
          <w:p w14:paraId="48EE7189" w14:textId="681235DA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 в машиностроении</w:t>
            </w:r>
          </w:p>
        </w:tc>
        <w:tc>
          <w:tcPr>
            <w:tcW w:w="1985" w:type="dxa"/>
          </w:tcPr>
          <w:p w14:paraId="7E865F05" w14:textId="441155B7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</w:p>
        </w:tc>
        <w:tc>
          <w:tcPr>
            <w:tcW w:w="850" w:type="dxa"/>
            <w:vAlign w:val="center"/>
          </w:tcPr>
          <w:p w14:paraId="66388840" w14:textId="5558965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03CF9624" w14:textId="28D7AD1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21CFDA37" w14:textId="79DB0A7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3DF33716" w14:textId="41B3066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363DAE5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4442418" w14:textId="422A307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5296A03" w14:textId="72B7D6E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7842750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423992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6FD0B143" w14:textId="77777777" w:rsidTr="002B5474">
        <w:trPr>
          <w:jc w:val="center"/>
        </w:trPr>
        <w:tc>
          <w:tcPr>
            <w:tcW w:w="1413" w:type="dxa"/>
            <w:vAlign w:val="center"/>
          </w:tcPr>
          <w:p w14:paraId="1A40D50D" w14:textId="25952619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Б1.Б.06</w:t>
            </w:r>
          </w:p>
        </w:tc>
        <w:tc>
          <w:tcPr>
            <w:tcW w:w="3260" w:type="dxa"/>
            <w:vAlign w:val="center"/>
          </w:tcPr>
          <w:p w14:paraId="443A2625" w14:textId="36C0797C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научных исследований в машиностроении</w:t>
            </w:r>
          </w:p>
        </w:tc>
        <w:tc>
          <w:tcPr>
            <w:tcW w:w="1985" w:type="dxa"/>
          </w:tcPr>
          <w:p w14:paraId="05D62BCB" w14:textId="7D977716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中的科学研究方法</w:t>
            </w:r>
          </w:p>
        </w:tc>
        <w:tc>
          <w:tcPr>
            <w:tcW w:w="850" w:type="dxa"/>
            <w:vAlign w:val="center"/>
          </w:tcPr>
          <w:p w14:paraId="26159B57" w14:textId="6DDE55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5F527BB" w14:textId="5CDBCB1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49020394" w14:textId="097ACC2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6D502C04" w14:textId="6EFA555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7B57AD5" w14:textId="1883019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48360E14" w14:textId="3B4D118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CC6E0CB" w14:textId="5A5843A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AA92E" w14:textId="27CA62B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693CEBE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0D94AB90" w14:textId="77777777" w:rsidTr="002B5474">
        <w:trPr>
          <w:jc w:val="center"/>
        </w:trPr>
        <w:tc>
          <w:tcPr>
            <w:tcW w:w="1413" w:type="dxa"/>
            <w:vAlign w:val="center"/>
          </w:tcPr>
          <w:p w14:paraId="41D2D925" w14:textId="5F270675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Б1.Б.07</w:t>
            </w:r>
          </w:p>
        </w:tc>
        <w:tc>
          <w:tcPr>
            <w:tcW w:w="3260" w:type="dxa"/>
            <w:vAlign w:val="center"/>
          </w:tcPr>
          <w:p w14:paraId="50E13EED" w14:textId="4AE815A2" w:rsidR="007439E1" w:rsidRPr="00165728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инструментального обеспечения машиностроительных производств</w:t>
            </w:r>
          </w:p>
        </w:tc>
        <w:tc>
          <w:tcPr>
            <w:tcW w:w="1985" w:type="dxa"/>
          </w:tcPr>
          <w:p w14:paraId="6C37E5CF" w14:textId="380FA2DF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工具软件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的现代问题</w:t>
            </w:r>
          </w:p>
        </w:tc>
        <w:tc>
          <w:tcPr>
            <w:tcW w:w="850" w:type="dxa"/>
            <w:vAlign w:val="center"/>
          </w:tcPr>
          <w:p w14:paraId="15EF0BA8" w14:textId="33133208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0E9EE43B" w14:textId="1556599C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00A667C1" w14:textId="54444EE4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0AE7130F" w14:textId="4151A98A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D2E5EA" w14:textId="4334A5E2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ECB2193" w14:textId="60D754E1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1D40B92" w14:textId="14F5E5EE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ECCD3F4" w14:textId="03818110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2EC1168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5648D7C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0482DA58" w14:textId="77777777" w:rsidTr="002B5474">
        <w:trPr>
          <w:jc w:val="center"/>
        </w:trPr>
        <w:tc>
          <w:tcPr>
            <w:tcW w:w="1413" w:type="dxa"/>
            <w:vAlign w:val="center"/>
          </w:tcPr>
          <w:p w14:paraId="0EA1414B" w14:textId="79ACB003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Б1.Б.08</w:t>
            </w:r>
          </w:p>
        </w:tc>
        <w:tc>
          <w:tcPr>
            <w:tcW w:w="3260" w:type="dxa"/>
            <w:vAlign w:val="center"/>
          </w:tcPr>
          <w:p w14:paraId="5B52A10D" w14:textId="5C03A180" w:rsidR="007439E1" w:rsidRPr="00165728" w:rsidRDefault="007439E1" w:rsidP="00BB23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Расчет, моделирование и конструирование оборудования с компьютерным управлением</w:t>
            </w:r>
          </w:p>
        </w:tc>
        <w:tc>
          <w:tcPr>
            <w:tcW w:w="1985" w:type="dxa"/>
          </w:tcPr>
          <w:p w14:paraId="0BF96284" w14:textId="095D5146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计算机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控制的设备计算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，建模与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结构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</w:t>
            </w:r>
          </w:p>
        </w:tc>
        <w:tc>
          <w:tcPr>
            <w:tcW w:w="850" w:type="dxa"/>
            <w:vAlign w:val="center"/>
          </w:tcPr>
          <w:p w14:paraId="6BE65C86" w14:textId="2610E80C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7F787F15" w14:textId="0D85A6A8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4CB032F4" w14:textId="1B58321B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1E9F8AE4" w14:textId="4FB06731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014E8" w14:textId="25B98B66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3D4EFE72" w14:textId="482432D7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A84200D" w14:textId="578817C8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9CE54E2" w14:textId="32B77B67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B4ADA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93647C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5F8C7553" w14:textId="77777777" w:rsidTr="002B5474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289E615D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F09FC6F" w14:textId="77777777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72A2DCD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709" w:type="dxa"/>
            <w:vAlign w:val="center"/>
          </w:tcPr>
          <w:p w14:paraId="48F44349" w14:textId="04CA01A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236</w:t>
            </w:r>
          </w:p>
        </w:tc>
        <w:tc>
          <w:tcPr>
            <w:tcW w:w="850" w:type="dxa"/>
            <w:vAlign w:val="center"/>
          </w:tcPr>
          <w:p w14:paraId="3BE1C126" w14:textId="7E104D9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916</w:t>
            </w:r>
          </w:p>
        </w:tc>
        <w:tc>
          <w:tcPr>
            <w:tcW w:w="709" w:type="dxa"/>
            <w:vAlign w:val="center"/>
          </w:tcPr>
          <w:p w14:paraId="5EBBAD23" w14:textId="53CC3DD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60EE0BDA" w14:textId="2E61F013" w:rsidR="007439E1" w:rsidRPr="009C617F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74998DE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716A4DF5" w14:textId="77777777" w:rsidTr="002B5474">
        <w:trPr>
          <w:jc w:val="center"/>
        </w:trPr>
        <w:tc>
          <w:tcPr>
            <w:tcW w:w="1413" w:type="dxa"/>
            <w:vAlign w:val="center"/>
          </w:tcPr>
          <w:p w14:paraId="2A7DE811" w14:textId="215E8E08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3260" w:type="dxa"/>
            <w:vAlign w:val="center"/>
          </w:tcPr>
          <w:p w14:paraId="3B3C91C4" w14:textId="53A44D86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инновационного бизнеса</w:t>
            </w:r>
          </w:p>
        </w:tc>
        <w:tc>
          <w:tcPr>
            <w:tcW w:w="1985" w:type="dxa"/>
          </w:tcPr>
          <w:p w14:paraId="1DB0F1E2" w14:textId="0159231A" w:rsidR="007439E1" w:rsidRPr="00A51890" w:rsidRDefault="007439E1" w:rsidP="002B5474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商务创新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</w:t>
            </w:r>
          </w:p>
        </w:tc>
        <w:tc>
          <w:tcPr>
            <w:tcW w:w="850" w:type="dxa"/>
            <w:vAlign w:val="center"/>
          </w:tcPr>
          <w:p w14:paraId="2839A53D" w14:textId="48C3904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14DAF985" w14:textId="51F20B7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4684D1DA" w14:textId="4093F6D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707376FA" w14:textId="35005A6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19C08EB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B8807BA" w14:textId="20AA72B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9D2B28" w14:textId="6679102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48D8D66" w14:textId="288A246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1C480F18" w14:textId="77777777" w:rsidTr="002B5474">
        <w:trPr>
          <w:jc w:val="center"/>
        </w:trPr>
        <w:tc>
          <w:tcPr>
            <w:tcW w:w="1413" w:type="dxa"/>
            <w:vAlign w:val="center"/>
          </w:tcPr>
          <w:p w14:paraId="163DA2F2" w14:textId="7695A848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3260" w:type="dxa"/>
            <w:vAlign w:val="center"/>
          </w:tcPr>
          <w:p w14:paraId="55A0E9F7" w14:textId="69ECD46C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основы технологии машиностроения</w:t>
            </w:r>
          </w:p>
        </w:tc>
        <w:tc>
          <w:tcPr>
            <w:tcW w:w="1985" w:type="dxa"/>
          </w:tcPr>
          <w:p w14:paraId="193C9095" w14:textId="337350BB" w:rsidR="007439E1" w:rsidRPr="00A51890" w:rsidRDefault="007439E1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机械制造技术的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科学基础</w:t>
            </w:r>
          </w:p>
        </w:tc>
        <w:tc>
          <w:tcPr>
            <w:tcW w:w="850" w:type="dxa"/>
            <w:vAlign w:val="center"/>
          </w:tcPr>
          <w:p w14:paraId="251A3510" w14:textId="5A27789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1FA8502B" w14:textId="36591C2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79726E5E" w14:textId="11D97C7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</w:t>
            </w:r>
          </w:p>
        </w:tc>
        <w:tc>
          <w:tcPr>
            <w:tcW w:w="709" w:type="dxa"/>
            <w:vAlign w:val="center"/>
          </w:tcPr>
          <w:p w14:paraId="3600F7E5" w14:textId="0A245B0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2FA0AAC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62DA8520" w14:textId="74FB858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43215C8" w14:textId="2EE12D3B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07A8ED8" w14:textId="4B0D280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1DB94126" w14:textId="77777777" w:rsidTr="002B5474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6CCAD394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3260" w:type="dxa"/>
            <w:vAlign w:val="center"/>
          </w:tcPr>
          <w:p w14:paraId="74A98A6D" w14:textId="69051C0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и проектирование технологической оснастки для современного оборудования</w:t>
            </w:r>
          </w:p>
        </w:tc>
        <w:tc>
          <w:tcPr>
            <w:tcW w:w="1985" w:type="dxa"/>
          </w:tcPr>
          <w:p w14:paraId="27307807" w14:textId="7BD3021D" w:rsidR="007439E1" w:rsidRPr="00A51890" w:rsidRDefault="007439E1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用于现代设备技术装备的系统与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</w:t>
            </w:r>
          </w:p>
        </w:tc>
        <w:tc>
          <w:tcPr>
            <w:tcW w:w="850" w:type="dxa"/>
            <w:vAlign w:val="center"/>
          </w:tcPr>
          <w:p w14:paraId="1120F33F" w14:textId="6CEDEBAF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A6B8735" w14:textId="4CD97FD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8207EFF" w14:textId="2644E9A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51B4BE93" w14:textId="7F64923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0D2272A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C71118A" w14:textId="1A990D2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8BACB4E" w14:textId="57B82B4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424AE7C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2C7F78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724BC928" w14:textId="77777777" w:rsidTr="002B5474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43273D04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3260" w:type="dxa"/>
            <w:vAlign w:val="center"/>
          </w:tcPr>
          <w:p w14:paraId="4903F57F" w14:textId="44A5D32E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и проектирование интегрированных производственных систем</w:t>
            </w:r>
          </w:p>
        </w:tc>
        <w:tc>
          <w:tcPr>
            <w:tcW w:w="1985" w:type="dxa"/>
          </w:tcPr>
          <w:p w14:paraId="37EDE812" w14:textId="663970B6" w:rsidR="007439E1" w:rsidRPr="00A51890" w:rsidRDefault="007439E1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集成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生产系统的结构和设计</w:t>
            </w:r>
          </w:p>
        </w:tc>
        <w:tc>
          <w:tcPr>
            <w:tcW w:w="850" w:type="dxa"/>
            <w:vAlign w:val="center"/>
          </w:tcPr>
          <w:p w14:paraId="656875BA" w14:textId="0180F3F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1074B51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73794845" w14:textId="4B4775B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ED667E5" w14:textId="72B551F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25C7429" w14:textId="6749218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FE13D09" w14:textId="6FA5D22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EEF4A93" w14:textId="5FD1DDC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D0CCE1A" w14:textId="381EBFC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53A25929" w14:textId="77777777" w:rsidTr="002B5474">
        <w:trPr>
          <w:trHeight w:val="734"/>
          <w:jc w:val="center"/>
        </w:trPr>
        <w:tc>
          <w:tcPr>
            <w:tcW w:w="1413" w:type="dxa"/>
            <w:vAlign w:val="center"/>
          </w:tcPr>
          <w:p w14:paraId="1FDB6575" w14:textId="20247A9B" w:rsidR="007439E1" w:rsidRPr="00950C59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Б1.В.05</w:t>
            </w:r>
          </w:p>
        </w:tc>
        <w:tc>
          <w:tcPr>
            <w:tcW w:w="3260" w:type="dxa"/>
            <w:vAlign w:val="center"/>
          </w:tcPr>
          <w:p w14:paraId="3ED00CD3" w14:textId="00644EB0" w:rsidR="007439E1" w:rsidRPr="00950C59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науки и машиностроительного производства</w:t>
            </w:r>
          </w:p>
        </w:tc>
        <w:tc>
          <w:tcPr>
            <w:tcW w:w="1985" w:type="dxa"/>
          </w:tcPr>
          <w:p w14:paraId="4E88D3E4" w14:textId="45AFB29F" w:rsidR="007439E1" w:rsidRPr="00A51890" w:rsidRDefault="007439E1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生产的现代问题</w:t>
            </w:r>
          </w:p>
        </w:tc>
        <w:tc>
          <w:tcPr>
            <w:tcW w:w="850" w:type="dxa"/>
            <w:vAlign w:val="center"/>
          </w:tcPr>
          <w:p w14:paraId="11F31AAE" w14:textId="12C5F495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535084" w14:textId="16DA3D9B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544A07C" w14:textId="31C10FC6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24CD884B" w14:textId="11C91D57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BF27784" w14:textId="7318172E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DFEDBA" w14:textId="75159885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CAFCC43" w14:textId="1E784695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3C226C" w14:textId="1FC781A9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17AF07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3E9B69DB" w14:textId="77777777" w:rsidTr="002B5474">
        <w:trPr>
          <w:trHeight w:val="734"/>
          <w:jc w:val="center"/>
        </w:trPr>
        <w:tc>
          <w:tcPr>
            <w:tcW w:w="1413" w:type="dxa"/>
            <w:vAlign w:val="center"/>
          </w:tcPr>
          <w:p w14:paraId="3B330BD2" w14:textId="32804B8D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3260" w:type="dxa"/>
            <w:vAlign w:val="center"/>
          </w:tcPr>
          <w:p w14:paraId="3059521A" w14:textId="3901C6B7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Технологическая подготовка производства на базе CAD/CAM систем</w:t>
            </w:r>
          </w:p>
        </w:tc>
        <w:tc>
          <w:tcPr>
            <w:tcW w:w="1985" w:type="dxa"/>
          </w:tcPr>
          <w:p w14:paraId="6DAF8EFA" w14:textId="3B80030C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基于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CAD/CAM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系统生产的技术准备</w:t>
            </w:r>
          </w:p>
        </w:tc>
        <w:tc>
          <w:tcPr>
            <w:tcW w:w="850" w:type="dxa"/>
            <w:vAlign w:val="center"/>
          </w:tcPr>
          <w:p w14:paraId="2460AC08" w14:textId="6269906D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BB4812E" w14:textId="06D6A01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46CC9D20" w14:textId="6B773A77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2B49F2E" w14:textId="580AD958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4B7749" w14:textId="7E3E253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82C019D" w14:textId="43C5E3F2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B46B290" w14:textId="19C6938F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23CFF94" w14:textId="721783DA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82A25B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537CD9E8" w14:textId="77777777" w:rsidTr="002B5474">
        <w:trPr>
          <w:trHeight w:val="734"/>
          <w:jc w:val="center"/>
        </w:trPr>
        <w:tc>
          <w:tcPr>
            <w:tcW w:w="1413" w:type="dxa"/>
            <w:vAlign w:val="center"/>
          </w:tcPr>
          <w:p w14:paraId="05EFFD35" w14:textId="7EDF1F62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3260" w:type="dxa"/>
            <w:vAlign w:val="center"/>
          </w:tcPr>
          <w:p w14:paraId="62D19226" w14:textId="472E3EFB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Модифицирование материалов высокотемпературными потоками энергии</w:t>
            </w:r>
          </w:p>
        </w:tc>
        <w:tc>
          <w:tcPr>
            <w:tcW w:w="1985" w:type="dxa"/>
          </w:tcPr>
          <w:p w14:paraId="1CE0A8FA" w14:textId="332C57BA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利用高温能流对材料的改性</w:t>
            </w:r>
          </w:p>
        </w:tc>
        <w:tc>
          <w:tcPr>
            <w:tcW w:w="850" w:type="dxa"/>
            <w:vAlign w:val="center"/>
          </w:tcPr>
          <w:p w14:paraId="52B69437" w14:textId="24D0A424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160E436" w14:textId="7335D144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D1FCA7A" w14:textId="3340F763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7A78284" w14:textId="5E5F5273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046AD69" w14:textId="312773C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2777C78" w14:textId="0B2A3729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6CEEF3F0" w14:textId="6D92E833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113134" w14:textId="37E2D13B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96AD5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A47081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7158DB62" w14:textId="77777777" w:rsidTr="002B5474">
        <w:trPr>
          <w:trHeight w:val="734"/>
          <w:jc w:val="center"/>
        </w:trPr>
        <w:tc>
          <w:tcPr>
            <w:tcW w:w="1413" w:type="dxa"/>
            <w:vAlign w:val="center"/>
          </w:tcPr>
          <w:p w14:paraId="5E5A4021" w14:textId="50C3F786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3260" w:type="dxa"/>
            <w:vAlign w:val="center"/>
          </w:tcPr>
          <w:p w14:paraId="475B272D" w14:textId="276ABE6D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Наноинженерия поверхности</w:t>
            </w:r>
          </w:p>
        </w:tc>
        <w:tc>
          <w:tcPr>
            <w:tcW w:w="1985" w:type="dxa"/>
          </w:tcPr>
          <w:p w14:paraId="0EFAC67D" w14:textId="428C9CDE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表面纳米工程</w:t>
            </w:r>
          </w:p>
        </w:tc>
        <w:tc>
          <w:tcPr>
            <w:tcW w:w="850" w:type="dxa"/>
            <w:vAlign w:val="center"/>
          </w:tcPr>
          <w:p w14:paraId="3FBC70C0" w14:textId="02168CC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B3E5476" w14:textId="36240DCE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0" w:type="dxa"/>
            <w:vAlign w:val="center"/>
          </w:tcPr>
          <w:p w14:paraId="613AFD1F" w14:textId="09EAFC8B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709" w:type="dxa"/>
            <w:vAlign w:val="center"/>
          </w:tcPr>
          <w:p w14:paraId="2F0D6854" w14:textId="16E71027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681EBB" w14:textId="51921C78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56FB8F6" w14:textId="1381A312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1784B7" w14:textId="6F59ACD2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34B4809" w14:textId="5E47F8D6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A1735CB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779340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612A1C68" w14:textId="77777777" w:rsidTr="002B5474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3AFC1578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3260" w:type="dxa"/>
            <w:vAlign w:val="center"/>
          </w:tcPr>
          <w:p w14:paraId="02762C4F" w14:textId="11EF2A66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1985" w:type="dxa"/>
          </w:tcPr>
          <w:p w14:paraId="0A8E7CF6" w14:textId="29F4084D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53A9F72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1577B5E" w14:textId="51140D2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4A795DD" w14:textId="36C1F7F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2C2D0545" w14:textId="4D99E42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5904DD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8C649FA" w14:textId="57CD675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A10B37E" w14:textId="2EEEB72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7015D42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44175304" w14:textId="77777777" w:rsidTr="002B5474">
        <w:trPr>
          <w:trHeight w:val="357"/>
          <w:jc w:val="center"/>
        </w:trPr>
        <w:tc>
          <w:tcPr>
            <w:tcW w:w="1413" w:type="dxa"/>
            <w:vAlign w:val="center"/>
          </w:tcPr>
          <w:p w14:paraId="2790B120" w14:textId="1FEC0B88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3260" w:type="dxa"/>
            <w:vAlign w:val="center"/>
          </w:tcPr>
          <w:p w14:paraId="74E7EF50" w14:textId="778A9A1B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Патентоведение</w:t>
            </w:r>
          </w:p>
        </w:tc>
        <w:tc>
          <w:tcPr>
            <w:tcW w:w="1985" w:type="dxa"/>
          </w:tcPr>
          <w:p w14:paraId="00D4D657" w14:textId="24AC0D65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申请专利</w:t>
            </w:r>
          </w:p>
        </w:tc>
        <w:tc>
          <w:tcPr>
            <w:tcW w:w="850" w:type="dxa"/>
            <w:vAlign w:val="center"/>
          </w:tcPr>
          <w:p w14:paraId="35B1C769" w14:textId="63A6C37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DEE0AD2" w14:textId="79861F1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03BD8DB" w14:textId="6FD903AF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12FAFF23" w14:textId="0C47A46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6696294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01F8140" w14:textId="0818355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23AE29AD" w14:textId="169B130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0C7682C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70D361BA" w14:textId="77777777" w:rsidTr="002B5474">
        <w:trPr>
          <w:jc w:val="center"/>
        </w:trPr>
        <w:tc>
          <w:tcPr>
            <w:tcW w:w="1413" w:type="dxa"/>
            <w:vAlign w:val="center"/>
          </w:tcPr>
          <w:p w14:paraId="4DD889A8" w14:textId="6C2AEDE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3260" w:type="dxa"/>
            <w:vAlign w:val="center"/>
          </w:tcPr>
          <w:p w14:paraId="0725DDA2" w14:textId="148B3545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Авторское право</w:t>
            </w:r>
          </w:p>
        </w:tc>
        <w:tc>
          <w:tcPr>
            <w:tcW w:w="1985" w:type="dxa"/>
          </w:tcPr>
          <w:p w14:paraId="52B43D08" w14:textId="4E8D0F27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著作权</w:t>
            </w:r>
          </w:p>
        </w:tc>
        <w:tc>
          <w:tcPr>
            <w:tcW w:w="850" w:type="dxa"/>
            <w:vAlign w:val="center"/>
          </w:tcPr>
          <w:p w14:paraId="0BA3AF04" w14:textId="0FF1FA4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218223A" w14:textId="7311AEA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217DDB36" w14:textId="1346656B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744F6747" w14:textId="2D8549C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4FB993D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F6CEA0" w14:textId="05C3FD6F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061A17F" w14:textId="4D4C96E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4FACB52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10B805B4" w14:textId="77777777" w:rsidTr="002B5474">
        <w:trPr>
          <w:jc w:val="center"/>
        </w:trPr>
        <w:tc>
          <w:tcPr>
            <w:tcW w:w="1413" w:type="dxa"/>
            <w:vAlign w:val="center"/>
          </w:tcPr>
          <w:p w14:paraId="78590A1D" w14:textId="7EBE2F29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3260" w:type="dxa"/>
            <w:vAlign w:val="center"/>
          </w:tcPr>
          <w:p w14:paraId="0AE5E9F5" w14:textId="53243B06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1985" w:type="dxa"/>
          </w:tcPr>
          <w:p w14:paraId="314D1361" w14:textId="560684DF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31BD816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B48F0C3" w14:textId="661EF1B6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2A7EB9F" w14:textId="0913988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F070E2C" w14:textId="008BC6C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B79EE6" w14:textId="74FDCEC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B57D391" w14:textId="45759B8C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35C3ECF" w14:textId="7BFD4F3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4E282EF" w14:textId="73E877A0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22C4115B" w14:textId="77777777" w:rsidTr="002B5474">
        <w:trPr>
          <w:trHeight w:val="1010"/>
          <w:jc w:val="center"/>
        </w:trPr>
        <w:tc>
          <w:tcPr>
            <w:tcW w:w="1413" w:type="dxa"/>
            <w:vAlign w:val="center"/>
          </w:tcPr>
          <w:p w14:paraId="7EBF7E16" w14:textId="446C558F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3260" w:type="dxa"/>
            <w:vAlign w:val="center"/>
          </w:tcPr>
          <w:p w14:paraId="13551EEF" w14:textId="20DC45D8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CALS и CASE-технологии в машиностроении</w:t>
            </w:r>
          </w:p>
        </w:tc>
        <w:tc>
          <w:tcPr>
            <w:tcW w:w="1985" w:type="dxa"/>
          </w:tcPr>
          <w:p w14:paraId="439083ED" w14:textId="38654A33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CALS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CASE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850" w:type="dxa"/>
            <w:vAlign w:val="center"/>
          </w:tcPr>
          <w:p w14:paraId="233752F1" w14:textId="4A7218A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3C4844A1" w14:textId="57D5C81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1C759C74" w14:textId="103EADF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6FFCAC1" w14:textId="53A37CF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E124C4A" w14:textId="682238A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F05AE97" w14:textId="5E32D2C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807AC80" w14:textId="7927DB3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9717595" w14:textId="0D019E5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18BDD2E3" w14:textId="77777777" w:rsidTr="002B5474">
        <w:trPr>
          <w:trHeight w:val="866"/>
          <w:jc w:val="center"/>
        </w:trPr>
        <w:tc>
          <w:tcPr>
            <w:tcW w:w="1413" w:type="dxa"/>
            <w:vAlign w:val="center"/>
          </w:tcPr>
          <w:p w14:paraId="56DA9F08" w14:textId="29CDD804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3260" w:type="dxa"/>
            <w:vAlign w:val="center"/>
          </w:tcPr>
          <w:p w14:paraId="1C13E0FB" w14:textId="3E42E608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Жизненный цикл изделий машиностроения</w:t>
            </w:r>
          </w:p>
        </w:tc>
        <w:tc>
          <w:tcPr>
            <w:tcW w:w="1985" w:type="dxa"/>
          </w:tcPr>
          <w:p w14:paraId="41AAC650" w14:textId="064FCB9C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机械制造产品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的生命周期</w:t>
            </w:r>
          </w:p>
        </w:tc>
        <w:tc>
          <w:tcPr>
            <w:tcW w:w="850" w:type="dxa"/>
            <w:vAlign w:val="center"/>
          </w:tcPr>
          <w:p w14:paraId="01DA90F9" w14:textId="141A396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F92BE51" w14:textId="54184D8D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8F84180" w14:textId="341BB9D5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26F5A950" w14:textId="03809B1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6D3C6D" w14:textId="70A742AA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EB3FDB0" w14:textId="1284AA3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18057B" w14:textId="6AC4BB94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6971089" w14:textId="474CC65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70D42E37" w14:textId="77777777" w:rsidTr="002B5474">
        <w:trPr>
          <w:jc w:val="center"/>
        </w:trPr>
        <w:tc>
          <w:tcPr>
            <w:tcW w:w="1413" w:type="dxa"/>
            <w:vAlign w:val="center"/>
          </w:tcPr>
          <w:p w14:paraId="12362008" w14:textId="5F886069" w:rsidR="007439E1" w:rsidRPr="00DD505D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Б1.В.ДВ.03</w:t>
            </w:r>
          </w:p>
        </w:tc>
        <w:tc>
          <w:tcPr>
            <w:tcW w:w="3260" w:type="dxa"/>
            <w:vAlign w:val="center"/>
          </w:tcPr>
          <w:p w14:paraId="41779F2F" w14:textId="7DF076AB" w:rsidR="007439E1" w:rsidRPr="00DD505D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1985" w:type="dxa"/>
          </w:tcPr>
          <w:p w14:paraId="2522A478" w14:textId="28F9459E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F11EA2" w14:textId="7E9E4CE8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930E9D7" w14:textId="0C200797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1487D7C4" w14:textId="409A1E9A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3A6D3AF1" w14:textId="2EF25EAD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B7B06FF" w14:textId="5A1D6253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9C81724" w14:textId="334FFEAD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C2C83E3" w14:textId="11CAC693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2CC8411" w14:textId="033083E8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0FC154D1" w14:textId="77777777" w:rsidTr="002B5474">
        <w:trPr>
          <w:jc w:val="center"/>
        </w:trPr>
        <w:tc>
          <w:tcPr>
            <w:tcW w:w="1413" w:type="dxa"/>
            <w:vAlign w:val="center"/>
          </w:tcPr>
          <w:p w14:paraId="66A2B055" w14:textId="05A89F13" w:rsidR="007439E1" w:rsidRPr="00DD505D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3260" w:type="dxa"/>
            <w:vAlign w:val="center"/>
          </w:tcPr>
          <w:p w14:paraId="0A538FDD" w14:textId="499EFB85" w:rsidR="007439E1" w:rsidRPr="00DD505D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Проектирование и управление технологическими процессами</w:t>
            </w:r>
          </w:p>
        </w:tc>
        <w:tc>
          <w:tcPr>
            <w:tcW w:w="1985" w:type="dxa"/>
          </w:tcPr>
          <w:p w14:paraId="42C2C2BD" w14:textId="3FC026D8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工艺流程的设计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与控制</w:t>
            </w:r>
          </w:p>
        </w:tc>
        <w:tc>
          <w:tcPr>
            <w:tcW w:w="850" w:type="dxa"/>
            <w:vAlign w:val="center"/>
          </w:tcPr>
          <w:p w14:paraId="0714D5EF" w14:textId="1C8EE736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55FF5EF" w14:textId="51D6F657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0D6AAFF0" w14:textId="261C7B94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50EC430F" w14:textId="5FB78523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D56B1F" w14:textId="45C0EC24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07B417B" w14:textId="17E28301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BCE85" w14:textId="11AEA1FC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57E9F0F" w14:textId="694E0D1B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70A20A3A" w14:textId="77777777" w:rsidTr="002B5474">
        <w:trPr>
          <w:jc w:val="center"/>
        </w:trPr>
        <w:tc>
          <w:tcPr>
            <w:tcW w:w="1413" w:type="dxa"/>
            <w:vAlign w:val="center"/>
          </w:tcPr>
          <w:p w14:paraId="081C7A88" w14:textId="4CEF7DD1" w:rsidR="007439E1" w:rsidRPr="00DD505D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3260" w:type="dxa"/>
            <w:vAlign w:val="center"/>
          </w:tcPr>
          <w:p w14:paraId="47957412" w14:textId="1EB24972" w:rsidR="007439E1" w:rsidRPr="00DD505D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точностью изделий машиностроения</w:t>
            </w:r>
          </w:p>
        </w:tc>
        <w:tc>
          <w:tcPr>
            <w:tcW w:w="1985" w:type="dxa"/>
          </w:tcPr>
          <w:p w14:paraId="4B92A703" w14:textId="6DB04775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机械制造产品的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精度控制</w:t>
            </w:r>
          </w:p>
        </w:tc>
        <w:tc>
          <w:tcPr>
            <w:tcW w:w="850" w:type="dxa"/>
            <w:vAlign w:val="center"/>
          </w:tcPr>
          <w:p w14:paraId="1D35F1B4" w14:textId="324D4E04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39864C26" w14:textId="31CAEE9E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70242BC3" w14:textId="02B21A0D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36AFCF80" w14:textId="1C8EF427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1B83E7D" w14:textId="6EC223A2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44204D8" w14:textId="776C66D4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3C0BE97" w14:textId="05FDD1B7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45C84D1" w14:textId="7254176D" w:rsidR="007439E1" w:rsidRPr="00DD505D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1AA95A96" w14:textId="77777777" w:rsidTr="002B5474">
        <w:trPr>
          <w:jc w:val="center"/>
        </w:trPr>
        <w:tc>
          <w:tcPr>
            <w:tcW w:w="1413" w:type="dxa"/>
            <w:vAlign w:val="center"/>
          </w:tcPr>
          <w:p w14:paraId="20B87EE4" w14:textId="0412078F" w:rsidR="007439E1" w:rsidRPr="00165728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3260" w:type="dxa"/>
            <w:vAlign w:val="center"/>
          </w:tcPr>
          <w:p w14:paraId="60E8C2B9" w14:textId="7A65369D" w:rsidR="007439E1" w:rsidRPr="00165728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Б1.В.ДВ.4</w:t>
            </w:r>
          </w:p>
        </w:tc>
        <w:tc>
          <w:tcPr>
            <w:tcW w:w="1985" w:type="dxa"/>
          </w:tcPr>
          <w:p w14:paraId="5C832180" w14:textId="78A55971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4A669372" w14:textId="08C21A9B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C336430" w14:textId="610F8767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3A97753B" w14:textId="36F03F98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5F793292" w14:textId="3FAB3C05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95F896" w14:textId="64CA6F0A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F6E5B65" w14:textId="4EF456EE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7B527C8" w14:textId="3ABFB47B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BC3E152" w14:textId="0EB600EF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7F36F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32D1D9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012DA6F0" w14:textId="77777777" w:rsidTr="002B5474">
        <w:trPr>
          <w:jc w:val="center"/>
        </w:trPr>
        <w:tc>
          <w:tcPr>
            <w:tcW w:w="1413" w:type="dxa"/>
            <w:vAlign w:val="center"/>
          </w:tcPr>
          <w:p w14:paraId="2267A9A1" w14:textId="414B8850" w:rsidR="007439E1" w:rsidRPr="00165728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3260" w:type="dxa"/>
            <w:vAlign w:val="center"/>
          </w:tcPr>
          <w:p w14:paraId="7DE33AAF" w14:textId="6A39E490" w:rsidR="007439E1" w:rsidRPr="00165728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Технологическое обеспечение качества</w:t>
            </w:r>
          </w:p>
        </w:tc>
        <w:tc>
          <w:tcPr>
            <w:tcW w:w="1985" w:type="dxa"/>
          </w:tcPr>
          <w:p w14:paraId="114F4A6E" w14:textId="031F7E38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质量工艺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保障</w:t>
            </w:r>
          </w:p>
        </w:tc>
        <w:tc>
          <w:tcPr>
            <w:tcW w:w="850" w:type="dxa"/>
            <w:vAlign w:val="center"/>
          </w:tcPr>
          <w:p w14:paraId="239164F6" w14:textId="77E41232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BDAF4BB" w14:textId="6C9A1B88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39EB68B9" w14:textId="229B97E9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171D634A" w14:textId="41BE1D31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76DECE" w14:textId="7A9FF668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44E6545" w14:textId="1919BC73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E8FD924" w14:textId="6308D4E6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8A0216" w14:textId="774B6CC0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7ECED2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7D13D69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450816ED" w14:textId="77777777" w:rsidTr="002B5474">
        <w:trPr>
          <w:jc w:val="center"/>
        </w:trPr>
        <w:tc>
          <w:tcPr>
            <w:tcW w:w="1413" w:type="dxa"/>
            <w:vAlign w:val="center"/>
          </w:tcPr>
          <w:p w14:paraId="1E13E0B8" w14:textId="23B489D3" w:rsidR="007439E1" w:rsidRPr="00165728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3260" w:type="dxa"/>
            <w:vAlign w:val="center"/>
          </w:tcPr>
          <w:p w14:paraId="7BA0BCB8" w14:textId="070F900F" w:rsidR="007439E1" w:rsidRPr="00165728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качеством изделий машиностроения</w:t>
            </w:r>
          </w:p>
        </w:tc>
        <w:tc>
          <w:tcPr>
            <w:tcW w:w="1985" w:type="dxa"/>
          </w:tcPr>
          <w:p w14:paraId="6074E2CA" w14:textId="4BFEBFC4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机械制造产品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的质量管理</w:t>
            </w:r>
          </w:p>
        </w:tc>
        <w:tc>
          <w:tcPr>
            <w:tcW w:w="850" w:type="dxa"/>
            <w:vAlign w:val="center"/>
          </w:tcPr>
          <w:p w14:paraId="09FB17B4" w14:textId="2E9BEDB1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00C90ADE" w14:textId="551B2465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3BB29C26" w14:textId="0BF38853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4E1D2BCE" w14:textId="550DA60A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0266683" w14:textId="1D253981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C377FE9" w14:textId="1B0B2E52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833030F" w14:textId="7767AA05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8092234" w14:textId="15B84AEB" w:rsidR="007439E1" w:rsidRPr="00165728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71F0DF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325588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122D0953" w14:textId="77777777" w:rsidTr="002B5474">
        <w:trPr>
          <w:jc w:val="center"/>
        </w:trPr>
        <w:tc>
          <w:tcPr>
            <w:tcW w:w="1413" w:type="dxa"/>
            <w:vAlign w:val="center"/>
          </w:tcPr>
          <w:p w14:paraId="5C34EDBB" w14:textId="60181F4B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</w:t>
            </w:r>
          </w:p>
        </w:tc>
        <w:tc>
          <w:tcPr>
            <w:tcW w:w="3260" w:type="dxa"/>
            <w:vAlign w:val="center"/>
          </w:tcPr>
          <w:p w14:paraId="7591079B" w14:textId="5A919F80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Б1.В.ДВ.5</w:t>
            </w:r>
          </w:p>
        </w:tc>
        <w:tc>
          <w:tcPr>
            <w:tcW w:w="1985" w:type="dxa"/>
          </w:tcPr>
          <w:p w14:paraId="57DDBBFE" w14:textId="07B8E0B8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14:paraId="4494CF9D" w14:textId="53D0807E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BEDA58F" w14:textId="00DE3579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6F52B88" w14:textId="07A79DE3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0693A5F3" w14:textId="4460AF2F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9520ED3" w14:textId="381BD970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C0FB3A9" w14:textId="5A1ED05E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16C094D" w14:textId="6B2C8C6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AD9D93" w14:textId="2714091E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82D8A1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1BD9C96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431CC5C0" w14:textId="77777777" w:rsidTr="002B5474">
        <w:trPr>
          <w:jc w:val="center"/>
        </w:trPr>
        <w:tc>
          <w:tcPr>
            <w:tcW w:w="1413" w:type="dxa"/>
            <w:vAlign w:val="center"/>
          </w:tcPr>
          <w:p w14:paraId="4C0D6E5E" w14:textId="18757091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Б1.В.ДВ.05.01</w:t>
            </w:r>
          </w:p>
        </w:tc>
        <w:tc>
          <w:tcPr>
            <w:tcW w:w="3260" w:type="dxa"/>
            <w:vAlign w:val="center"/>
          </w:tcPr>
          <w:p w14:paraId="3A4FFB1E" w14:textId="1747668E" w:rsidR="007439E1" w:rsidRPr="00CC0366" w:rsidRDefault="007439E1" w:rsidP="00937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Отделочно-упрочняющие методы обработки</w:t>
            </w:r>
          </w:p>
        </w:tc>
        <w:tc>
          <w:tcPr>
            <w:tcW w:w="1985" w:type="dxa"/>
          </w:tcPr>
          <w:p w14:paraId="2961881D" w14:textId="7B340F99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精加工硬化处理方法</w:t>
            </w:r>
          </w:p>
        </w:tc>
        <w:tc>
          <w:tcPr>
            <w:tcW w:w="850" w:type="dxa"/>
            <w:vAlign w:val="center"/>
          </w:tcPr>
          <w:p w14:paraId="7301BAB8" w14:textId="4EE9591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4651B4F" w14:textId="690C6880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55D55FEB" w14:textId="4C2D6DDF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75CD9961" w14:textId="05DCEF03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B82045D" w14:textId="1F7173C8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5EE53CD" w14:textId="46AE7D5E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311CE97" w14:textId="2F0C6534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2F5F14" w14:textId="09933E81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D5F7581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2BBDC9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1151661C" w14:textId="77777777" w:rsidTr="002B5474">
        <w:trPr>
          <w:jc w:val="center"/>
        </w:trPr>
        <w:tc>
          <w:tcPr>
            <w:tcW w:w="1413" w:type="dxa"/>
            <w:vAlign w:val="center"/>
          </w:tcPr>
          <w:p w14:paraId="370338F8" w14:textId="6C6C28DD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Б1.В.ДВ.05.02</w:t>
            </w:r>
          </w:p>
        </w:tc>
        <w:tc>
          <w:tcPr>
            <w:tcW w:w="3260" w:type="dxa"/>
            <w:vAlign w:val="center"/>
          </w:tcPr>
          <w:p w14:paraId="11AD4D06" w14:textId="08AFC575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Обработка деталей методом поверхностного пластического деформирования</w:t>
            </w:r>
          </w:p>
        </w:tc>
        <w:tc>
          <w:tcPr>
            <w:tcW w:w="1985" w:type="dxa"/>
          </w:tcPr>
          <w:p w14:paraId="4070AB3B" w14:textId="01A74286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表面塑性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形变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零件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加工</w:t>
            </w:r>
          </w:p>
        </w:tc>
        <w:tc>
          <w:tcPr>
            <w:tcW w:w="850" w:type="dxa"/>
            <w:vAlign w:val="center"/>
          </w:tcPr>
          <w:p w14:paraId="080D66EC" w14:textId="77EA4C4B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05321B65" w14:textId="727DCCEF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6E5192E2" w14:textId="07CA0841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4A7CD3D9" w14:textId="6CAB67FF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1D80D77" w14:textId="5E738E2E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48895BB5" w14:textId="70D1A0B2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890018C" w14:textId="350EB198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7984D0D" w14:textId="0FBFE179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D0A27F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6F6B383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2D5A087A" w14:textId="77777777" w:rsidTr="002B5474">
        <w:trPr>
          <w:jc w:val="center"/>
        </w:trPr>
        <w:tc>
          <w:tcPr>
            <w:tcW w:w="1413" w:type="dxa"/>
            <w:vAlign w:val="center"/>
          </w:tcPr>
          <w:p w14:paraId="7A3EFDF9" w14:textId="0C689D5A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Б1.В.ДВ.06</w:t>
            </w:r>
          </w:p>
        </w:tc>
        <w:tc>
          <w:tcPr>
            <w:tcW w:w="3260" w:type="dxa"/>
            <w:vAlign w:val="center"/>
          </w:tcPr>
          <w:p w14:paraId="5DA2292C" w14:textId="138BAE4F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Б1.В.ДВ.6</w:t>
            </w:r>
          </w:p>
        </w:tc>
        <w:tc>
          <w:tcPr>
            <w:tcW w:w="1985" w:type="dxa"/>
          </w:tcPr>
          <w:p w14:paraId="31127698" w14:textId="162B3B39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7260E12E" w14:textId="300C1B81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09AB9BB3" w14:textId="5B87E0DB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1780CA6B" w14:textId="06C19F4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42E21AAD" w14:textId="4D08CB40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7263456" w14:textId="12226257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FB2D11D" w14:textId="4F399CD9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5A0D0167" w14:textId="70430C04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FFBAB47" w14:textId="5730F7D4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E69AFC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D4875F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3E45A680" w14:textId="77777777" w:rsidTr="002B5474">
        <w:trPr>
          <w:jc w:val="center"/>
        </w:trPr>
        <w:tc>
          <w:tcPr>
            <w:tcW w:w="1413" w:type="dxa"/>
            <w:vAlign w:val="center"/>
          </w:tcPr>
          <w:p w14:paraId="771C022D" w14:textId="24692AF0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Б1.В.ДВ.06.01</w:t>
            </w:r>
          </w:p>
        </w:tc>
        <w:tc>
          <w:tcPr>
            <w:tcW w:w="3260" w:type="dxa"/>
            <w:vAlign w:val="center"/>
          </w:tcPr>
          <w:p w14:paraId="088C62AD" w14:textId="49EFF179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Экономические и организационные проблемы машиностроительного производства</w:t>
            </w:r>
          </w:p>
        </w:tc>
        <w:tc>
          <w:tcPr>
            <w:tcW w:w="1985" w:type="dxa"/>
          </w:tcPr>
          <w:p w14:paraId="0CB230BC" w14:textId="7C43A3CD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生产的经济与组织问题</w:t>
            </w:r>
          </w:p>
        </w:tc>
        <w:tc>
          <w:tcPr>
            <w:tcW w:w="850" w:type="dxa"/>
            <w:vAlign w:val="center"/>
          </w:tcPr>
          <w:p w14:paraId="628BAD09" w14:textId="0F4F634D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37A1D45" w14:textId="73A1320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1EC1A23B" w14:textId="656A2945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057973D3" w14:textId="34BE1FCC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F5D1695" w14:textId="4C235F19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1381D0E" w14:textId="0CA05BF5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0BF9480" w14:textId="7EF4749B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0B0DA5B" w14:textId="032A5DC4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BB57F3F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DF517B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3651A0C9" w14:textId="77777777" w:rsidTr="002B5474">
        <w:trPr>
          <w:jc w:val="center"/>
        </w:trPr>
        <w:tc>
          <w:tcPr>
            <w:tcW w:w="1413" w:type="dxa"/>
            <w:vAlign w:val="center"/>
          </w:tcPr>
          <w:p w14:paraId="111C32D5" w14:textId="71A0F73A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Б1.В.ДВ.06.02</w:t>
            </w:r>
          </w:p>
        </w:tc>
        <w:tc>
          <w:tcPr>
            <w:tcW w:w="3260" w:type="dxa"/>
            <w:vAlign w:val="center"/>
          </w:tcPr>
          <w:p w14:paraId="01D6DB4B" w14:textId="7A43D2BB" w:rsidR="007439E1" w:rsidRPr="00CC0366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Экономическое обоснование научных и технических решений</w:t>
            </w:r>
          </w:p>
        </w:tc>
        <w:tc>
          <w:tcPr>
            <w:tcW w:w="1985" w:type="dxa"/>
          </w:tcPr>
          <w:p w14:paraId="2AA76B6B" w14:textId="30F320F3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技术解决方法的经济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依据</w:t>
            </w:r>
          </w:p>
        </w:tc>
        <w:tc>
          <w:tcPr>
            <w:tcW w:w="850" w:type="dxa"/>
            <w:vAlign w:val="center"/>
          </w:tcPr>
          <w:p w14:paraId="282068C3" w14:textId="3B1F65D1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7E5FD3A2" w14:textId="3E91D319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D46E30A" w14:textId="7CD6A5E1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380D3C4" w14:textId="51A6A199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048FDF0" w14:textId="04042478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B42C411" w14:textId="0B5BDAA2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B689EE2" w14:textId="5DDF35B2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A434B7" w14:textId="571BCB04" w:rsidR="007439E1" w:rsidRPr="00CC0366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18750FB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3A9ACD" w14:textId="77777777" w:rsidR="007439E1" w:rsidRPr="000339E5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09C2779C" w14:textId="77777777" w:rsidTr="002B5474">
        <w:trPr>
          <w:jc w:val="center"/>
        </w:trPr>
        <w:tc>
          <w:tcPr>
            <w:tcW w:w="1413" w:type="dxa"/>
            <w:vAlign w:val="center"/>
          </w:tcPr>
          <w:p w14:paraId="735A6688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6E1C6F4E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3E705EF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0F39F971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2376</w:t>
            </w:r>
          </w:p>
        </w:tc>
        <w:tc>
          <w:tcPr>
            <w:tcW w:w="709" w:type="dxa"/>
            <w:vAlign w:val="center"/>
          </w:tcPr>
          <w:p w14:paraId="71D2B661" w14:textId="62F716F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504</w:t>
            </w:r>
          </w:p>
        </w:tc>
        <w:tc>
          <w:tcPr>
            <w:tcW w:w="850" w:type="dxa"/>
            <w:vAlign w:val="center"/>
          </w:tcPr>
          <w:p w14:paraId="2F028DAD" w14:textId="68C5D763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1620</w:t>
            </w:r>
          </w:p>
        </w:tc>
        <w:tc>
          <w:tcPr>
            <w:tcW w:w="709" w:type="dxa"/>
            <w:vAlign w:val="center"/>
          </w:tcPr>
          <w:p w14:paraId="1001F460" w14:textId="50BFFEE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608C823" w14:textId="121ADCB6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9F2C893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10E05C75" w14:textId="77777777" w:rsidTr="002B5474">
        <w:trPr>
          <w:jc w:val="center"/>
        </w:trPr>
        <w:tc>
          <w:tcPr>
            <w:tcW w:w="1413" w:type="dxa"/>
            <w:vAlign w:val="center"/>
          </w:tcPr>
          <w:p w14:paraId="04734663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55FE59B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AF85A80" w14:textId="77777777" w:rsidR="007439E1" w:rsidRPr="00A51890" w:rsidRDefault="007439E1" w:rsidP="001F1D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49762FB9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3672</w:t>
            </w:r>
          </w:p>
        </w:tc>
        <w:tc>
          <w:tcPr>
            <w:tcW w:w="709" w:type="dxa"/>
            <w:vAlign w:val="center"/>
          </w:tcPr>
          <w:p w14:paraId="41CADCAA" w14:textId="00FBCAEE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740</w:t>
            </w:r>
          </w:p>
        </w:tc>
        <w:tc>
          <w:tcPr>
            <w:tcW w:w="850" w:type="dxa"/>
            <w:vAlign w:val="center"/>
          </w:tcPr>
          <w:p w14:paraId="05538F22" w14:textId="7EEFC548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2536</w:t>
            </w:r>
          </w:p>
        </w:tc>
        <w:tc>
          <w:tcPr>
            <w:tcW w:w="709" w:type="dxa"/>
            <w:vAlign w:val="center"/>
          </w:tcPr>
          <w:p w14:paraId="71A6D0E2" w14:textId="2273C0EF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396</w:t>
            </w:r>
          </w:p>
        </w:tc>
        <w:tc>
          <w:tcPr>
            <w:tcW w:w="709" w:type="dxa"/>
            <w:vAlign w:val="center"/>
          </w:tcPr>
          <w:p w14:paraId="27A85D86" w14:textId="4408CF6F" w:rsidR="007439E1" w:rsidRPr="00950C59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709" w:type="dxa"/>
            <w:vAlign w:val="center"/>
          </w:tcPr>
          <w:p w14:paraId="0118950E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7439E1" w:rsidRPr="00A51890" w:rsidRDefault="007439E1" w:rsidP="001F1D8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EC3949" w14:paraId="78B988BA" w14:textId="77777777" w:rsidTr="007439E1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5FF3FBE9" w:rsidR="007439E1" w:rsidRPr="00A51890" w:rsidRDefault="007439E1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 w:rsidRPr="00377B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научно-исследовательская работа (НИР)</w:t>
            </w:r>
          </w:p>
        </w:tc>
      </w:tr>
      <w:tr w:rsidR="007439E1" w:rsidRPr="00A51890" w14:paraId="5CC6CAF9" w14:textId="77777777" w:rsidTr="002B5474">
        <w:trPr>
          <w:trHeight w:val="1099"/>
          <w:jc w:val="center"/>
        </w:trPr>
        <w:tc>
          <w:tcPr>
            <w:tcW w:w="1413" w:type="dxa"/>
            <w:vAlign w:val="center"/>
          </w:tcPr>
          <w:p w14:paraId="00BF2E87" w14:textId="66B56F01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3260" w:type="dxa"/>
            <w:vAlign w:val="center"/>
          </w:tcPr>
          <w:p w14:paraId="41689456" w14:textId="2FAAEFD2" w:rsidR="007439E1" w:rsidRPr="009B2390" w:rsidRDefault="007439E1" w:rsidP="002B5474">
            <w:pPr>
              <w:widowControl/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1985" w:type="dxa"/>
          </w:tcPr>
          <w:p w14:paraId="640F6FEC" w14:textId="39C402C4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6CB37A9C" w14:textId="200CAABF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74E732EB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3C73B3D9" w14:textId="6172FDA6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C76B5E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6EBF54" w14:textId="696D93DD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19CFC08F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6E8B8A25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73DF13C3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027110A1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65FADAE0" w14:textId="77777777" w:rsidTr="002B5474">
        <w:trPr>
          <w:jc w:val="center"/>
        </w:trPr>
        <w:tc>
          <w:tcPr>
            <w:tcW w:w="1413" w:type="dxa"/>
            <w:vAlign w:val="center"/>
          </w:tcPr>
          <w:p w14:paraId="1FB79CC9" w14:textId="495693F8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3260" w:type="dxa"/>
            <w:vAlign w:val="center"/>
          </w:tcPr>
          <w:p w14:paraId="62069A5E" w14:textId="3768DC40" w:rsidR="007439E1" w:rsidRPr="009B2390" w:rsidRDefault="007439E1" w:rsidP="002B5474">
            <w:pPr>
              <w:widowControl/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1985" w:type="dxa"/>
          </w:tcPr>
          <w:p w14:paraId="325CEFB3" w14:textId="6476AA1C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专业活动经验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54B27782" w14:textId="398312BF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D9FA2A5" w14:textId="78EB5549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502F8DC6" w14:textId="402C094F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4B5ECC1B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C90639" w14:textId="2C29067D" w:rsidR="007439E1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1006716" w14:textId="11DAC7DB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7FA18B" w14:textId="3FC75247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5711515C" w:rsidR="007439E1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E2BC2BB" w14:textId="77777777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A54FB" w14:textId="77777777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305CDB96" w14:textId="77777777" w:rsidTr="002B5474">
        <w:trPr>
          <w:jc w:val="center"/>
        </w:trPr>
        <w:tc>
          <w:tcPr>
            <w:tcW w:w="1413" w:type="dxa"/>
            <w:vAlign w:val="center"/>
          </w:tcPr>
          <w:p w14:paraId="182A8591" w14:textId="17EEC63D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Б2.В.03(Пд)</w:t>
            </w:r>
          </w:p>
        </w:tc>
        <w:tc>
          <w:tcPr>
            <w:tcW w:w="3260" w:type="dxa"/>
            <w:vAlign w:val="center"/>
          </w:tcPr>
          <w:p w14:paraId="3252DA34" w14:textId="6EC9D7B7" w:rsidR="007439E1" w:rsidRPr="009B2390" w:rsidRDefault="007439E1" w:rsidP="002B5474">
            <w:pPr>
              <w:widowControl/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1985" w:type="dxa"/>
          </w:tcPr>
          <w:p w14:paraId="2F89BE28" w14:textId="46095334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7EE3888F" w14:textId="42207898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9FAC2BE" w14:textId="2AA6E106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240DE956" w14:textId="362D0670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44BD5AE3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549DB8" w14:textId="152621DD" w:rsidR="007439E1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C335ADB" w14:textId="7F21AC11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317A8C" w14:textId="3CD346FE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019FC4ED" w:rsidR="007439E1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77777777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239D78" w14:textId="77777777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759A5A38" w14:textId="77777777" w:rsidTr="002B5474">
        <w:trPr>
          <w:jc w:val="center"/>
        </w:trPr>
        <w:tc>
          <w:tcPr>
            <w:tcW w:w="1413" w:type="dxa"/>
            <w:vAlign w:val="center"/>
          </w:tcPr>
          <w:p w14:paraId="2BF03985" w14:textId="55983CAD" w:rsidR="007439E1" w:rsidRPr="00A51890" w:rsidRDefault="007439E1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39DB5E23" w14:textId="4E5608B1" w:rsidR="007439E1" w:rsidRPr="00A51890" w:rsidRDefault="007439E1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2FB72EBF" w14:textId="77777777" w:rsidR="007439E1" w:rsidRPr="00A51890" w:rsidRDefault="007439E1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7FB7B4CF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55F9684C" w14:textId="38346C81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850" w:type="dxa"/>
            <w:vAlign w:val="center"/>
          </w:tcPr>
          <w:p w14:paraId="6CC44996" w14:textId="4C8F573F" w:rsidR="007439E1" w:rsidRPr="00165728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4147FFC5" w14:textId="3212F995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130C60A4" w:rsidR="007439E1" w:rsidRPr="00950C59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6D372385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53728361" w14:textId="77777777" w:rsidTr="002B5474">
        <w:trPr>
          <w:jc w:val="center"/>
        </w:trPr>
        <w:tc>
          <w:tcPr>
            <w:tcW w:w="1413" w:type="dxa"/>
            <w:vAlign w:val="center"/>
          </w:tcPr>
          <w:p w14:paraId="30484523" w14:textId="77777777" w:rsidR="007439E1" w:rsidRPr="00A51890" w:rsidRDefault="007439E1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F9121E9" w14:textId="77777777" w:rsidR="007439E1" w:rsidRPr="00A51890" w:rsidRDefault="007439E1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DCECB73" w14:textId="77777777" w:rsidR="007439E1" w:rsidRPr="00A51890" w:rsidRDefault="007439E1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298909F6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32398DFE" w14:textId="5B046083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850" w:type="dxa"/>
            <w:vAlign w:val="center"/>
          </w:tcPr>
          <w:p w14:paraId="65090D02" w14:textId="7AF61E7A" w:rsidR="007439E1" w:rsidRPr="00165728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2744E75C" w14:textId="4EFC37BD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61890C79" w:rsidR="007439E1" w:rsidRPr="00950C59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72C02759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7439E1" w:rsidRPr="00A51890" w:rsidRDefault="007439E1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7976C31A" w14:textId="77777777" w:rsidTr="007439E1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080FD3F9" w:rsidR="007439E1" w:rsidRPr="00A51890" w:rsidRDefault="007439E1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7439E1" w:rsidRPr="00A51890" w14:paraId="33387E61" w14:textId="77777777" w:rsidTr="002B5474">
        <w:trPr>
          <w:jc w:val="center"/>
        </w:trPr>
        <w:tc>
          <w:tcPr>
            <w:tcW w:w="1413" w:type="dxa"/>
            <w:vAlign w:val="center"/>
          </w:tcPr>
          <w:p w14:paraId="5C27AD36" w14:textId="634C76D8" w:rsidR="007439E1" w:rsidRPr="00CC0366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3260" w:type="dxa"/>
            <w:vAlign w:val="center"/>
          </w:tcPr>
          <w:p w14:paraId="792CD8B0" w14:textId="4352C90F" w:rsidR="007439E1" w:rsidRPr="009C617F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985" w:type="dxa"/>
          </w:tcPr>
          <w:p w14:paraId="4881E39B" w14:textId="5F686760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20F9E24B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7F2545C3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0" w:type="dxa"/>
            <w:vAlign w:val="center"/>
          </w:tcPr>
          <w:p w14:paraId="7FDA8353" w14:textId="57A4BCE9" w:rsidR="007439E1" w:rsidRPr="00165728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50CCA85F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172DC914" w14:textId="77777777" w:rsidTr="002B5474">
        <w:trPr>
          <w:jc w:val="center"/>
        </w:trPr>
        <w:tc>
          <w:tcPr>
            <w:tcW w:w="1413" w:type="dxa"/>
            <w:vAlign w:val="center"/>
          </w:tcPr>
          <w:p w14:paraId="195514A0" w14:textId="77777777" w:rsidR="007439E1" w:rsidRPr="00A51890" w:rsidRDefault="007439E1" w:rsidP="00165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7004F93E" w14:textId="77777777" w:rsidR="007439E1" w:rsidRPr="00A51890" w:rsidRDefault="007439E1" w:rsidP="00165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9DAA56E" w14:textId="77777777" w:rsidR="007439E1" w:rsidRPr="00A51890" w:rsidRDefault="007439E1" w:rsidP="00165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4DCF5D6C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59F18BF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0" w:type="dxa"/>
            <w:vAlign w:val="center"/>
          </w:tcPr>
          <w:p w14:paraId="25E85310" w14:textId="3474DFFB" w:rsidR="007439E1" w:rsidRPr="00165728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5BE174DE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7439E1" w:rsidRPr="00A51890" w:rsidRDefault="007439E1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61900CC9" w14:textId="77777777" w:rsidTr="007439E1">
        <w:trPr>
          <w:trHeight w:val="459"/>
          <w:jc w:val="center"/>
        </w:trPr>
        <w:tc>
          <w:tcPr>
            <w:tcW w:w="14029" w:type="dxa"/>
            <w:gridSpan w:val="13"/>
            <w:vAlign w:val="center"/>
          </w:tcPr>
          <w:p w14:paraId="4C974071" w14:textId="414EABDC" w:rsidR="007439E1" w:rsidRPr="00A51890" w:rsidRDefault="007439E1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7439E1" w:rsidRPr="00A51890" w14:paraId="37D19606" w14:textId="77777777" w:rsidTr="002B5474">
        <w:trPr>
          <w:jc w:val="center"/>
        </w:trPr>
        <w:tc>
          <w:tcPr>
            <w:tcW w:w="1413" w:type="dxa"/>
            <w:vAlign w:val="center"/>
          </w:tcPr>
          <w:p w14:paraId="6E475DC6" w14:textId="4B1AB36D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3260" w:type="dxa"/>
            <w:vAlign w:val="center"/>
          </w:tcPr>
          <w:p w14:paraId="42E55E34" w14:textId="676FF869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Спецкурс иностранного языка</w:t>
            </w:r>
          </w:p>
        </w:tc>
        <w:tc>
          <w:tcPr>
            <w:tcW w:w="1985" w:type="dxa"/>
          </w:tcPr>
          <w:p w14:paraId="745BD2AB" w14:textId="5A82CFEF" w:rsidR="007439E1" w:rsidRPr="00A51890" w:rsidRDefault="002B5474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外语专题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</w:t>
            </w:r>
          </w:p>
        </w:tc>
        <w:tc>
          <w:tcPr>
            <w:tcW w:w="850" w:type="dxa"/>
            <w:vAlign w:val="center"/>
          </w:tcPr>
          <w:p w14:paraId="083FA11D" w14:textId="52A7E86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251661" w14:textId="1A986AEE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C147EC0" w14:textId="2E40C995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094F527A" w14:textId="4732DC15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2A6EF9A5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E88414" w14:textId="4D720B26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673C0CF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3CA769D6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6ABF0678" w14:textId="77777777" w:rsidTr="002B5474">
        <w:trPr>
          <w:jc w:val="center"/>
        </w:trPr>
        <w:tc>
          <w:tcPr>
            <w:tcW w:w="1413" w:type="dxa"/>
            <w:vAlign w:val="center"/>
          </w:tcPr>
          <w:p w14:paraId="7E753420" w14:textId="081F3236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3260" w:type="dxa"/>
            <w:vAlign w:val="center"/>
          </w:tcPr>
          <w:p w14:paraId="715DA88E" w14:textId="32E6FD36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1985" w:type="dxa"/>
          </w:tcPr>
          <w:p w14:paraId="31185662" w14:textId="73FFAEEF" w:rsidR="007439E1" w:rsidRPr="00A51890" w:rsidRDefault="002B5474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0" w:type="dxa"/>
            <w:vAlign w:val="center"/>
          </w:tcPr>
          <w:p w14:paraId="36C09ABA" w14:textId="36892D18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0C50FA7C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15FC9648" w14:textId="67BE6548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61E114A" w14:textId="561D7FE4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0F46AD1A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354CCA4B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435FB86D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FE00D99" w14:textId="24BC4DD3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439E1" w:rsidRPr="00A51890" w14:paraId="0B3DC169" w14:textId="77777777" w:rsidTr="002B5474">
        <w:trPr>
          <w:jc w:val="center"/>
        </w:trPr>
        <w:tc>
          <w:tcPr>
            <w:tcW w:w="1413" w:type="dxa"/>
            <w:vAlign w:val="center"/>
          </w:tcPr>
          <w:p w14:paraId="7EEEF389" w14:textId="2FD6008F" w:rsidR="007439E1" w:rsidRPr="00165728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3260" w:type="dxa"/>
            <w:vAlign w:val="center"/>
          </w:tcPr>
          <w:p w14:paraId="3001C7DB" w14:textId="1F4CDCB3" w:rsidR="007439E1" w:rsidRPr="00CC0366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Актуальные проблемы машиностроения</w:t>
            </w:r>
          </w:p>
        </w:tc>
        <w:tc>
          <w:tcPr>
            <w:tcW w:w="1985" w:type="dxa"/>
          </w:tcPr>
          <w:p w14:paraId="4F5CE46A" w14:textId="744F3FBB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现实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850" w:type="dxa"/>
            <w:vAlign w:val="center"/>
          </w:tcPr>
          <w:p w14:paraId="39D20B34" w14:textId="177EF3E2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A048AEE" w14:textId="7C5EF340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2B52996A" w14:textId="44C04198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1AD43FE4" w14:textId="1EA1300C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A3D323" w14:textId="256B7A9D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6E7C03B" w14:textId="67025BE9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3C65B17" w14:textId="608CE5B1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BA18262" w14:textId="18548E4C" w:rsidR="007439E1" w:rsidRPr="00950C59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E13BB5A" w14:textId="77777777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60725B0" w14:textId="77777777" w:rsidR="007439E1" w:rsidRPr="000339E5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101903F1" w14:textId="77777777" w:rsidTr="002B5474">
        <w:trPr>
          <w:jc w:val="center"/>
        </w:trPr>
        <w:tc>
          <w:tcPr>
            <w:tcW w:w="1413" w:type="dxa"/>
            <w:vAlign w:val="center"/>
          </w:tcPr>
          <w:p w14:paraId="3D6820F4" w14:textId="77777777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EC5180A" w14:textId="77777777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4A382AF2" w14:textId="77777777" w:rsidR="007439E1" w:rsidRPr="00A51890" w:rsidRDefault="007439E1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239EFEAC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5DB7A529" w14:textId="0C0F546D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0B019FE8" w14:textId="78010018" w:rsidR="007439E1" w:rsidRPr="00DD505D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8604AF1" w14:textId="5BD2B004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1D48367D" w:rsidR="007439E1" w:rsidRPr="00DD505D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70EB4193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39E1" w:rsidRPr="00A51890" w14:paraId="34BF717C" w14:textId="77777777" w:rsidTr="002B5474">
        <w:trPr>
          <w:jc w:val="center"/>
        </w:trPr>
        <w:tc>
          <w:tcPr>
            <w:tcW w:w="1413" w:type="dxa"/>
            <w:vAlign w:val="center"/>
          </w:tcPr>
          <w:p w14:paraId="2AB8DB97" w14:textId="77777777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10CCFBB0" w14:textId="1D8E54CD" w:rsidR="007439E1" w:rsidRPr="00A51890" w:rsidRDefault="007439E1" w:rsidP="009C61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1985" w:type="dxa"/>
          </w:tcPr>
          <w:p w14:paraId="22E03B86" w14:textId="7857EFB8" w:rsidR="007439E1" w:rsidRPr="00A51890" w:rsidRDefault="002B5474" w:rsidP="002B547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46B8E629" w14:textId="586AFF0C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49D3DE3B" w:rsidR="007439E1" w:rsidRPr="00CC0366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833</w:t>
            </w:r>
          </w:p>
        </w:tc>
        <w:tc>
          <w:tcPr>
            <w:tcW w:w="850" w:type="dxa"/>
            <w:vAlign w:val="center"/>
          </w:tcPr>
          <w:p w14:paraId="3E628504" w14:textId="2EF33551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3091</w:t>
            </w:r>
          </w:p>
        </w:tc>
        <w:tc>
          <w:tcPr>
            <w:tcW w:w="709" w:type="dxa"/>
            <w:vAlign w:val="center"/>
          </w:tcPr>
          <w:p w14:paraId="6495C74A" w14:textId="1EDFC79A" w:rsidR="007439E1" w:rsidRPr="009B23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396</w:t>
            </w:r>
          </w:p>
        </w:tc>
        <w:tc>
          <w:tcPr>
            <w:tcW w:w="709" w:type="dxa"/>
            <w:vAlign w:val="center"/>
          </w:tcPr>
          <w:p w14:paraId="610B3DBE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7439E1" w:rsidRPr="00A51890" w:rsidRDefault="007439E1" w:rsidP="009C617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00798" w14:textId="77777777" w:rsidR="00511A2B" w:rsidRDefault="00511A2B" w:rsidP="004A213A">
      <w:r>
        <w:separator/>
      </w:r>
    </w:p>
  </w:endnote>
  <w:endnote w:type="continuationSeparator" w:id="0">
    <w:p w14:paraId="5DF64A46" w14:textId="77777777" w:rsidR="00511A2B" w:rsidRDefault="00511A2B" w:rsidP="004A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6B029" w14:textId="77777777" w:rsidR="00511A2B" w:rsidRDefault="00511A2B" w:rsidP="004A213A">
      <w:r>
        <w:separator/>
      </w:r>
    </w:p>
  </w:footnote>
  <w:footnote w:type="continuationSeparator" w:id="0">
    <w:p w14:paraId="1BD36FB8" w14:textId="77777777" w:rsidR="00511A2B" w:rsidRDefault="00511A2B" w:rsidP="004A2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339E5"/>
    <w:rsid w:val="000A3166"/>
    <w:rsid w:val="000D068B"/>
    <w:rsid w:val="00165728"/>
    <w:rsid w:val="001A5442"/>
    <w:rsid w:val="001F1D80"/>
    <w:rsid w:val="00230B23"/>
    <w:rsid w:val="00244755"/>
    <w:rsid w:val="002B5474"/>
    <w:rsid w:val="002C7ED7"/>
    <w:rsid w:val="00304CB1"/>
    <w:rsid w:val="00342C69"/>
    <w:rsid w:val="00367A0C"/>
    <w:rsid w:val="00377BD5"/>
    <w:rsid w:val="00387A27"/>
    <w:rsid w:val="003A2135"/>
    <w:rsid w:val="003E53EC"/>
    <w:rsid w:val="004677FA"/>
    <w:rsid w:val="004A213A"/>
    <w:rsid w:val="004B55F4"/>
    <w:rsid w:val="004D3FF6"/>
    <w:rsid w:val="00511A2B"/>
    <w:rsid w:val="00536B87"/>
    <w:rsid w:val="005720D1"/>
    <w:rsid w:val="00595E3C"/>
    <w:rsid w:val="005B4FF4"/>
    <w:rsid w:val="00622FEC"/>
    <w:rsid w:val="00646620"/>
    <w:rsid w:val="006752C5"/>
    <w:rsid w:val="00684205"/>
    <w:rsid w:val="006F1620"/>
    <w:rsid w:val="007134A4"/>
    <w:rsid w:val="007173FF"/>
    <w:rsid w:val="00726802"/>
    <w:rsid w:val="007439E1"/>
    <w:rsid w:val="00792286"/>
    <w:rsid w:val="007D70DD"/>
    <w:rsid w:val="00874CDC"/>
    <w:rsid w:val="00894F13"/>
    <w:rsid w:val="008A20A1"/>
    <w:rsid w:val="009360B4"/>
    <w:rsid w:val="00937731"/>
    <w:rsid w:val="00950C59"/>
    <w:rsid w:val="009573B1"/>
    <w:rsid w:val="009B2390"/>
    <w:rsid w:val="009C617F"/>
    <w:rsid w:val="00A22789"/>
    <w:rsid w:val="00A24EA2"/>
    <w:rsid w:val="00A51890"/>
    <w:rsid w:val="00A801D2"/>
    <w:rsid w:val="00AB7028"/>
    <w:rsid w:val="00BA0FC4"/>
    <w:rsid w:val="00BA72FE"/>
    <w:rsid w:val="00BB23D2"/>
    <w:rsid w:val="00BF6669"/>
    <w:rsid w:val="00C4294A"/>
    <w:rsid w:val="00C42BD8"/>
    <w:rsid w:val="00CC0366"/>
    <w:rsid w:val="00D64739"/>
    <w:rsid w:val="00D840F2"/>
    <w:rsid w:val="00DD505D"/>
    <w:rsid w:val="00E00A1B"/>
    <w:rsid w:val="00E1427D"/>
    <w:rsid w:val="00EC3949"/>
    <w:rsid w:val="00F1266F"/>
    <w:rsid w:val="00F13073"/>
    <w:rsid w:val="00F40650"/>
    <w:rsid w:val="00F4758A"/>
    <w:rsid w:val="00FB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2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A213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A2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A21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16B25-C473-4A8B-8230-8B01E0E3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2020-11-16T03:04:00Z</dcterms:created>
  <dcterms:modified xsi:type="dcterms:W3CDTF">2020-12-01T04:29:00Z</dcterms:modified>
</cp:coreProperties>
</file>